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006EF2C" w14:textId="4ECAD910" w:rsidR="00554102" w:rsidRPr="00351029" w:rsidRDefault="00CA4015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51029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351029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351029">
        <w:rPr>
          <w:rFonts w:cstheme="minorHAnsi"/>
          <w:sz w:val="24"/>
          <w:szCs w:val="24"/>
        </w:rPr>
        <w:t xml:space="preserve">che </w:t>
      </w:r>
      <w:r w:rsidR="00DB1FEF" w:rsidRPr="00351029">
        <w:rPr>
          <w:rFonts w:cstheme="minorHAnsi"/>
          <w:sz w:val="24"/>
          <w:szCs w:val="24"/>
        </w:rPr>
        <w:t>prenderanno parte</w:t>
      </w:r>
      <w:r w:rsidR="00B21495" w:rsidRPr="00351029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351029" w:rsidRPr="00351029">
        <w:rPr>
          <w:rFonts w:cstheme="minorHAnsi"/>
          <w:sz w:val="24"/>
          <w:szCs w:val="24"/>
        </w:rPr>
        <w:t xml:space="preserve">all’uscita didattica </w:t>
      </w:r>
      <w:r w:rsidR="00351029" w:rsidRPr="00351029">
        <w:rPr>
          <w:rFonts w:cstheme="minorHAnsi"/>
          <w:sz w:val="24"/>
          <w:szCs w:val="24"/>
        </w:rPr>
        <w:t xml:space="preserve">che si svolgerà il 23 aprile p.v., presso la Reggia di Capodimonte (NA), con programma e modalità organizzative come da circ. n. 235 (prot. n. </w:t>
      </w:r>
      <w:bookmarkStart w:id="3" w:name="_Hlk189049228"/>
      <w:r w:rsidR="00351029" w:rsidRPr="00351029">
        <w:rPr>
          <w:rFonts w:cstheme="minorHAnsi"/>
          <w:sz w:val="24"/>
          <w:szCs w:val="24"/>
        </w:rPr>
        <w:t xml:space="preserve">0004029/U </w:t>
      </w:r>
      <w:bookmarkEnd w:id="3"/>
      <w:r w:rsidR="00351029" w:rsidRPr="00351029">
        <w:rPr>
          <w:rFonts w:cstheme="minorHAnsi"/>
          <w:sz w:val="24"/>
          <w:szCs w:val="24"/>
        </w:rPr>
        <w:t>del 10.04.2026).</w:t>
      </w:r>
      <w:bookmarkStart w:id="4" w:name="_GoBack"/>
      <w:bookmarkEnd w:id="4"/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2</cp:revision>
  <cp:lastPrinted>2022-04-21T08:31:00Z</cp:lastPrinted>
  <dcterms:created xsi:type="dcterms:W3CDTF">2026-04-13T08:30:00Z</dcterms:created>
  <dcterms:modified xsi:type="dcterms:W3CDTF">2026-04-13T08:30:00Z</dcterms:modified>
</cp:coreProperties>
</file>