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2F99A944" w14:textId="2B7DC4BE" w:rsidR="002F6C1C" w:rsidRPr="002F6C1C" w:rsidRDefault="00CA4015" w:rsidP="002F6C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6C1C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2F6C1C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2F6C1C">
        <w:rPr>
          <w:rFonts w:cstheme="minorHAnsi"/>
          <w:sz w:val="24"/>
          <w:szCs w:val="24"/>
        </w:rPr>
        <w:t xml:space="preserve">che </w:t>
      </w:r>
      <w:r w:rsidR="00DB1FEF" w:rsidRPr="002F6C1C">
        <w:rPr>
          <w:rFonts w:cstheme="minorHAnsi"/>
          <w:sz w:val="24"/>
          <w:szCs w:val="24"/>
        </w:rPr>
        <w:t>prenderanno parte</w:t>
      </w:r>
      <w:r w:rsidR="00B21495" w:rsidRPr="002F6C1C">
        <w:rPr>
          <w:rFonts w:cstheme="minorHAnsi"/>
          <w:sz w:val="24"/>
          <w:szCs w:val="24"/>
        </w:rPr>
        <w:t xml:space="preserve"> </w:t>
      </w:r>
      <w:bookmarkEnd w:id="0"/>
      <w:bookmarkEnd w:id="1"/>
      <w:r w:rsidR="002F6C1C" w:rsidRPr="002F6C1C">
        <w:rPr>
          <w:rFonts w:cstheme="minorHAnsi"/>
          <w:sz w:val="24"/>
          <w:szCs w:val="24"/>
        </w:rPr>
        <w:t xml:space="preserve">all’uscita didattica/stage di vela che si svolgerà dal 25 al 27 maggio p.v., </w:t>
      </w:r>
      <w:bookmarkStart w:id="3" w:name="_GoBack"/>
      <w:bookmarkEnd w:id="3"/>
      <w:r w:rsidR="002F6C1C" w:rsidRPr="002F6C1C">
        <w:rPr>
          <w:rFonts w:cstheme="minorHAnsi"/>
          <w:sz w:val="24"/>
          <w:szCs w:val="24"/>
        </w:rPr>
        <w:t xml:space="preserve">con le modalità organizzative come da circ. n. 246 (prot. n. </w:t>
      </w:r>
      <w:bookmarkStart w:id="4" w:name="_Hlk189049228"/>
      <w:r w:rsidR="002F6C1C" w:rsidRPr="002F6C1C">
        <w:rPr>
          <w:rFonts w:cstheme="minorHAnsi"/>
          <w:sz w:val="24"/>
          <w:szCs w:val="24"/>
        </w:rPr>
        <w:t xml:space="preserve">0004287/U </w:t>
      </w:r>
      <w:bookmarkEnd w:id="4"/>
      <w:r w:rsidR="002F6C1C" w:rsidRPr="002F6C1C">
        <w:rPr>
          <w:rFonts w:cstheme="minorHAnsi"/>
          <w:sz w:val="24"/>
          <w:szCs w:val="24"/>
        </w:rPr>
        <w:t>del 16.04.2026).</w:t>
      </w:r>
    </w:p>
    <w:p w14:paraId="1006EF2C" w14:textId="2E8B4318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12E77"/>
    <w:rsid w:val="002214FF"/>
    <w:rsid w:val="0025077D"/>
    <w:rsid w:val="002A5E6D"/>
    <w:rsid w:val="002E0C02"/>
    <w:rsid w:val="002F6C1C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77</cp:revision>
  <cp:lastPrinted>2022-04-21T08:31:00Z</cp:lastPrinted>
  <dcterms:created xsi:type="dcterms:W3CDTF">2021-09-29T06:58:00Z</dcterms:created>
  <dcterms:modified xsi:type="dcterms:W3CDTF">2026-04-16T17:09:00Z</dcterms:modified>
</cp:coreProperties>
</file>